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E66" w:rsidRPr="00DE4E66" w:rsidRDefault="00DE4E66" w:rsidP="00DE4E6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  <w:lang w:eastAsia="ru-RU"/>
        </w:rPr>
      </w:pPr>
      <w:bookmarkStart w:id="0" w:name="_Toc15890874"/>
      <w:bookmarkStart w:id="1" w:name="_Toc125781968"/>
      <w:r w:rsidRPr="00DE4E66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  <w:lang w:eastAsia="ru-RU"/>
        </w:rPr>
        <w:t xml:space="preserve">Сообщение о проведении открытого конкурса </w:t>
      </w:r>
    </w:p>
    <w:p w:rsidR="00DE4E66" w:rsidRPr="00DE4E66" w:rsidRDefault="00DE4E66" w:rsidP="00DE4E6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на право заключения концессионного соглашения в отношении объектов водоснабжения с. Сухоной, находящихся в собственности муниципального образования </w:t>
      </w:r>
      <w:proofErr w:type="spellStart"/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Сухонойский</w:t>
      </w:r>
      <w:proofErr w:type="spellEnd"/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 сельсовет Уярского района Красноярского края</w:t>
      </w:r>
    </w:p>
    <w:p w:rsidR="00DE4E66" w:rsidRPr="00DE4E66" w:rsidRDefault="00DE4E66" w:rsidP="00DE4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E4E66" w:rsidRPr="00DE4E66" w:rsidRDefault="00DE4E66" w:rsidP="00DE4E6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Федеральным законом от 21 июля </w:t>
      </w:r>
      <w:smartTag w:uri="urn:schemas-microsoft-com:office:smarttags" w:element="metricconverter">
        <w:smartTagPr>
          <w:attr w:name="ProductID" w:val="2005 г"/>
        </w:smartTagPr>
        <w:r w:rsidRPr="00DE4E6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2005 г</w:t>
        </w:r>
      </w:smartTag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№ 115-ФЗ «О концессионных соглашениях», Решением  24.06.2024 № 51-1р «О заключении концессионного соглашения в отношении объектов водоснабжения с. Сухоной, находящихся в собственности муниципального образования </w:t>
      </w:r>
      <w:proofErr w:type="spellStart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Сухонойский</w:t>
      </w:r>
      <w:proofErr w:type="spellEnd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 Уярского района Красноярского края», администрация Сухонойского сельсовета Уярского района объявляет открытый конкурс </w:t>
      </w:r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на право заключения концессионного соглашения в отношении объектов водоснабжения</w:t>
      </w:r>
      <w:r w:rsidRPr="00DE4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с. Сухоной, находящихся в собственности</w:t>
      </w:r>
      <w:proofErr w:type="gramEnd"/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 муниципального образования </w:t>
      </w:r>
      <w:proofErr w:type="spellStart"/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Сухонойский</w:t>
      </w:r>
      <w:proofErr w:type="spellEnd"/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 сельсовет Уярского района Красноярского края.</w:t>
      </w:r>
    </w:p>
    <w:p w:rsidR="00DE4E66" w:rsidRPr="00DE4E66" w:rsidRDefault="00DE4E66" w:rsidP="00DE4E66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ja-JP" w:bidi="fa-IR"/>
        </w:rPr>
      </w:pPr>
      <w:proofErr w:type="spellStart"/>
      <w:r w:rsidRPr="00DE4E66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ja-JP" w:bidi="fa-IR"/>
        </w:rPr>
        <w:t>Концедент</w:t>
      </w:r>
      <w:proofErr w:type="spellEnd"/>
      <w:r w:rsidRPr="00DE4E66">
        <w:rPr>
          <w:rFonts w:ascii="Times New Roman" w:eastAsia="Times New Roman" w:hAnsi="Times New Roman" w:cs="Times New Roman"/>
          <w:bCs/>
          <w:kern w:val="3"/>
          <w:sz w:val="20"/>
          <w:szCs w:val="20"/>
          <w:lang w:eastAsia="ja-JP" w:bidi="fa-IR"/>
        </w:rPr>
        <w:t xml:space="preserve"> – </w:t>
      </w:r>
      <w:r w:rsidRPr="00DE4E66">
        <w:rPr>
          <w:rFonts w:ascii="Times New Roman" w:eastAsia="Times New Roman" w:hAnsi="Times New Roman" w:cs="Tahoma"/>
          <w:bCs/>
          <w:kern w:val="3"/>
          <w:sz w:val="20"/>
          <w:szCs w:val="20"/>
          <w:lang w:eastAsia="ja-JP" w:bidi="fa-IR"/>
        </w:rPr>
        <w:t>муниципальное образование</w:t>
      </w:r>
      <w:r w:rsidRPr="00DE4E66">
        <w:rPr>
          <w:rFonts w:ascii="Times New Roman" w:eastAsia="Times New Roman" w:hAnsi="Times New Roman" w:cs="Tahoma"/>
          <w:bCs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E4E66">
        <w:rPr>
          <w:rFonts w:ascii="Times New Roman" w:eastAsia="Times New Roman" w:hAnsi="Times New Roman" w:cs="Tahoma"/>
          <w:bCs/>
          <w:kern w:val="3"/>
          <w:sz w:val="20"/>
          <w:szCs w:val="20"/>
          <w:lang w:eastAsia="ja-JP" w:bidi="fa-IR"/>
        </w:rPr>
        <w:t>Сухонойский</w:t>
      </w:r>
      <w:proofErr w:type="spellEnd"/>
      <w:r w:rsidRPr="00DE4E66">
        <w:rPr>
          <w:rFonts w:ascii="Times New Roman" w:eastAsia="Times New Roman" w:hAnsi="Times New Roman" w:cs="Tahoma"/>
          <w:bCs/>
          <w:kern w:val="3"/>
          <w:sz w:val="20"/>
          <w:szCs w:val="20"/>
          <w:lang w:eastAsia="ja-JP" w:bidi="fa-IR"/>
        </w:rPr>
        <w:t xml:space="preserve"> сельсовет Уярского района Красноярского края</w:t>
      </w:r>
      <w:r w:rsidRPr="00DE4E66">
        <w:rPr>
          <w:rFonts w:ascii="Times New Roman" w:eastAsia="Times New Roman" w:hAnsi="Times New Roman" w:cs="Times New Roman"/>
          <w:kern w:val="3"/>
          <w:sz w:val="20"/>
          <w:szCs w:val="20"/>
          <w:lang w:eastAsia="ja-JP" w:bidi="fa-IR"/>
        </w:rPr>
        <w:t>.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Почтовый адрес: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Механизаторов ул., д. 20, с. Сухоной, Уярский район, Красноярский край, 663915. 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</w:rPr>
        <w:t>Телефон</w:t>
      </w:r>
      <w:r w:rsidRPr="00DE4E66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 (39146) 30-130; </w:t>
      </w: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официальный сайт: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5" w:history="1"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www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.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torgi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.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gov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.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ru</w:t>
        </w:r>
      </w:hyperlink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 электронной почты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hyperlink r:id="rId6" w:history="1"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suhonoy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_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adm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@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mail</w:t>
        </w:r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.</w:t>
        </w:r>
        <w:proofErr w:type="spellStart"/>
        <w:r w:rsidRPr="00DE4E6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ru</w:t>
        </w:r>
        <w:proofErr w:type="spellEnd"/>
      </w:hyperlink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DE4E66" w:rsidRPr="00DE4E66" w:rsidRDefault="00DE4E66" w:rsidP="00DE4E66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Объект Соглашения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объекты водоснабжения.</w:t>
      </w:r>
    </w:p>
    <w:p w:rsidR="00DE4E66" w:rsidRPr="00DE4E66" w:rsidRDefault="00DE4E66" w:rsidP="00DE4E66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Срок действия Концессионного соглашения – 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 31.12.2031 года </w:t>
      </w:r>
      <w:proofErr w:type="gramStart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заключения</w:t>
      </w:r>
      <w:proofErr w:type="gramEnd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Концессионного соглашения.</w:t>
      </w:r>
    </w:p>
    <w:p w:rsidR="00DE4E66" w:rsidRPr="00DE4E66" w:rsidRDefault="00DE4E66" w:rsidP="00DE4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участникам конкурса: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заявителем является индивидуальный предприниматель, российское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юридических лица;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отсутствует решение о ликвидации юридического лица – заявителя или о прекращении физическим лицом – заявителем деятельности в качестве индивидуального предпринимателя;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отсутствует решение о признании заявителя банкротом или об открытии в отношении него конкурсного производства.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В обеспечение исполнения обязательства по заключению концессионного соглашения заявитель вносит задаток.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заявителем выступают действующие без образования юридического лица по договору простого товарищества (договору о совместной деятельности) два и более юридических лица, то требованиям, установленным настоящим разделом, должно соответствовать каждое юридическое лицо – участник указанного простого товарищества.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Критерии конкурса: 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1) предельный размер расходов на создание и (или) реконструкцию объекта концессионного соглашения, которые предполагается осуществить концессионером, без учета расходов, источником финансирования которых является плата за подключение (технологическое присоединение); 2) долгосрочные параметры регулирования деятельности концессионера; 3) плановые значения показателей деятельности концессионера.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Концессионная плата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концессионному соглашению не предусмотрена.</w:t>
      </w:r>
    </w:p>
    <w:p w:rsidR="00DE4E66" w:rsidRPr="00DE4E66" w:rsidRDefault="00DE4E66" w:rsidP="00DE4E6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Порядок, место и срок предоставления конкурсной документации:</w:t>
      </w:r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конкурсная документация предоставляется Организатором конкурса в письменной форме по письменному заявлению любого заинтересованного лица, поданному по адресу: </w:t>
      </w:r>
      <w:proofErr w:type="gramStart"/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Красноярский край, Уярский район, с. Сухоной, ул. Механизаторов, д. 20, этаж 2 ежедневно, кроме выходных и праздничных дней, в рабочие дни с 9 час. 00 мин. до 15 час. 00 мин., кроме перерыва на обед с 12 час. 00 мин. до 13 час. 00 мин., со дня опубликования сообщения о проведении Конкурса по 15 августа 2024 г. При этом заявление</w:t>
      </w:r>
      <w:proofErr w:type="gramEnd"/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заинтересованного лица подается не позднее, чем за 3 (три) рабочих дня до даты окончания срока предоставления Конкурсной документации</w:t>
      </w:r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 и на сайте </w:t>
      </w:r>
      <w:hyperlink r:id="rId7" w:history="1">
        <w:r w:rsidRPr="00DE4E66">
          <w:rPr>
            <w:rFonts w:ascii="Times New Roman" w:eastAsia="Times New Roman" w:hAnsi="Times New Roman" w:cs="Times New Roman"/>
            <w:color w:val="0000FF"/>
            <w:kern w:val="28"/>
            <w:sz w:val="20"/>
            <w:szCs w:val="20"/>
            <w:u w:val="single"/>
            <w:lang w:val="en-US" w:eastAsia="ru-RU"/>
          </w:rPr>
          <w:t>www</w:t>
        </w:r>
        <w:r w:rsidRPr="00DE4E66">
          <w:rPr>
            <w:rFonts w:ascii="Times New Roman" w:eastAsia="Times New Roman" w:hAnsi="Times New Roman" w:cs="Times New Roman"/>
            <w:color w:val="0000FF"/>
            <w:kern w:val="28"/>
            <w:sz w:val="20"/>
            <w:szCs w:val="20"/>
            <w:u w:val="single"/>
            <w:lang w:eastAsia="ru-RU"/>
          </w:rPr>
          <w:t>.</w:t>
        </w:r>
        <w:proofErr w:type="spellStart"/>
        <w:r w:rsidRPr="00DE4E66">
          <w:rPr>
            <w:rFonts w:ascii="Times New Roman" w:eastAsia="Times New Roman" w:hAnsi="Times New Roman" w:cs="Times New Roman"/>
            <w:color w:val="0000FF"/>
            <w:kern w:val="28"/>
            <w:sz w:val="20"/>
            <w:szCs w:val="20"/>
            <w:u w:val="single"/>
            <w:lang w:val="en-US" w:eastAsia="ru-RU"/>
          </w:rPr>
          <w:t>torgi</w:t>
        </w:r>
        <w:proofErr w:type="spellEnd"/>
        <w:r w:rsidRPr="00DE4E66">
          <w:rPr>
            <w:rFonts w:ascii="Times New Roman" w:eastAsia="Times New Roman" w:hAnsi="Times New Roman" w:cs="Times New Roman"/>
            <w:color w:val="0000FF"/>
            <w:kern w:val="28"/>
            <w:sz w:val="20"/>
            <w:szCs w:val="20"/>
            <w:u w:val="single"/>
            <w:lang w:eastAsia="ru-RU"/>
          </w:rPr>
          <w:t>.</w:t>
        </w:r>
        <w:proofErr w:type="spellStart"/>
        <w:r w:rsidRPr="00DE4E66">
          <w:rPr>
            <w:rFonts w:ascii="Times New Roman" w:eastAsia="Times New Roman" w:hAnsi="Times New Roman" w:cs="Times New Roman"/>
            <w:color w:val="0000FF"/>
            <w:kern w:val="28"/>
            <w:sz w:val="20"/>
            <w:szCs w:val="20"/>
            <w:u w:val="single"/>
            <w:lang w:val="en-US" w:eastAsia="ru-RU"/>
          </w:rPr>
          <w:t>gov</w:t>
        </w:r>
        <w:proofErr w:type="spellEnd"/>
        <w:r w:rsidRPr="00DE4E66">
          <w:rPr>
            <w:rFonts w:ascii="Times New Roman" w:eastAsia="Times New Roman" w:hAnsi="Times New Roman" w:cs="Times New Roman"/>
            <w:color w:val="0000FF"/>
            <w:kern w:val="28"/>
            <w:sz w:val="20"/>
            <w:szCs w:val="20"/>
            <w:u w:val="single"/>
            <w:lang w:eastAsia="ru-RU"/>
          </w:rPr>
          <w:t>.</w:t>
        </w:r>
        <w:proofErr w:type="spellStart"/>
        <w:r w:rsidRPr="00DE4E66">
          <w:rPr>
            <w:rFonts w:ascii="Times New Roman" w:eastAsia="Times New Roman" w:hAnsi="Times New Roman" w:cs="Times New Roman"/>
            <w:color w:val="0000FF"/>
            <w:kern w:val="28"/>
            <w:sz w:val="20"/>
            <w:szCs w:val="20"/>
            <w:u w:val="single"/>
            <w:lang w:val="en-US" w:eastAsia="ru-RU"/>
          </w:rPr>
          <w:t>ru</w:t>
        </w:r>
        <w:proofErr w:type="spellEnd"/>
      </w:hyperlink>
      <w:r w:rsidRPr="00DE4E66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Плата за предоставление конкурсной документации не взимается.</w:t>
      </w:r>
    </w:p>
    <w:p w:rsidR="00DE4E66" w:rsidRPr="00DE4E66" w:rsidRDefault="00DE4E66" w:rsidP="00DE4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Место нахождения конкурсной комиссии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Механизаторов ул., д. 20, с. Сухоной, Уярский район, Красноярский край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DE4E66" w:rsidRPr="00DE4E66" w:rsidRDefault="00DE4E66" w:rsidP="00DE4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Подача заявок осуществляется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bookmarkStart w:id="2" w:name="_Ref433218613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адресу: </w:t>
      </w:r>
      <w:proofErr w:type="gramStart"/>
      <w:r w:rsidRPr="00DE4E66">
        <w:rPr>
          <w:rFonts w:ascii="Times New Roman" w:eastAsia="Calibri" w:hAnsi="Times New Roman" w:cs="Times New Roman"/>
          <w:sz w:val="20"/>
          <w:szCs w:val="20"/>
          <w:lang w:eastAsia="ru-RU"/>
        </w:rPr>
        <w:t>Красноярский край, Уярский район, с. Сухоной, ул. Механизаторов, д. 20, этаж 2 ежедневно, кроме выходных и праздничных дней, в рабочие дни с 9 час. 00 мин. до 15 час. 00 мин., кроме перерыва на обед с 12 час. 00 мин. до 13 час. 00 мин., с 01 июля 2024 г. до 09 часов 00 минут 16 августа 2024 г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bookmarkEnd w:id="2"/>
      <w:proofErr w:type="gramEnd"/>
    </w:p>
    <w:p w:rsidR="00DE4E66" w:rsidRPr="00DE4E66" w:rsidRDefault="00DE4E66" w:rsidP="00DE4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Заявки на участие в открытом конкурсе должны отвечать требованиям конкурсной документации.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Размер задатка, порядок и сроки его внесения, реквизиты счетов, на которые вносится задаток: 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Задаток должен быть уплачен Заявителем на счет Организатора конкурса до окончания срока подачи заявок по следующим реквизитам: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Единый казначейский счет 40102810245370000011 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ОТДЕЛЕНИЕ КРАСНОЯРСК БАНКА РОССИИ//УФК 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Красноярскому краю г. Красноярск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БИК 010407105 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Казначейский счет 03231643046574181900 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Лицевой счет 03193014870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Получатель - Администрация Сухонойского сельсовета Уярского района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Назначение платежа: «Задаток в обеспечение исполнения обязательства по заключению концессионного соглашения в отношении объектов водоснабжения</w:t>
      </w:r>
      <w:r w:rsidRPr="00DE4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с. Сухоной, находящихся в собственности муниципального образования </w:t>
      </w:r>
      <w:proofErr w:type="spellStart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Сухонойский</w:t>
      </w:r>
      <w:proofErr w:type="spellEnd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 Уярского района Красноярского края.</w:t>
      </w:r>
    </w:p>
    <w:p w:rsidR="00DE4E66" w:rsidRPr="00DE4E66" w:rsidRDefault="00DE4E66" w:rsidP="00DE4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Размер задатка составляет 20 000 рублей.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Порядок, место и срок представления конкурсных предложений (даты и время начала и истечения этого срока):</w:t>
      </w:r>
      <w:r w:rsidRPr="00DE4E66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требованиями Конкурсной документации и представлено по адресу: </w:t>
      </w:r>
      <w:proofErr w:type="gramStart"/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Красноярский край, Уярский район, с. Сухоной, ул. Механизаторов, д. 20, этаж 2 ежедневно, кроме выходных и праздничных дней, в рабочие дни с 9 час. 00 мин. до 15 час. 00 мин., кроме перерыва на обед с 12 час. 00 мин. до 13 час. 00 мин., с 26 августа 2024 г. до 09 часов 00 минут 20 ноября 2024 г.</w:t>
      </w:r>
      <w:proofErr w:type="gramEnd"/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Место, дата и время вскрытия конвертов с заявками на участие в конкурсе: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конверты с Заявками вскрываются на заседании Конкурсной комиссии в 09 часов 00 минут 16 августа 2024 года, по адресу: по адресу: Красноярский край, Уярский район, с. Сухоной, ул. Механизаторов, д. 20, этаж 2.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Место, дата и время вскрытия конвертов с конкурсными предложениями: </w:t>
      </w:r>
      <w:r w:rsidRPr="00DE4E6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конверты с Конкурсными предложениями вскрываются на заседании Конкурсной комиссии по адресу: Красноярский край, Уярский район, с. Сухоной, ул. Механизаторов, д. 20, этаж 2 в 09 часов 00 минут 20 ноября 2024 года.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Порядок определения победителя конкурса:</w:t>
      </w:r>
      <w:r w:rsidRPr="00DE4E66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победителем конкурса признается Участник конкурса, предложивший наилучшие условия, определяемые в порядке, предусмотренном разделом 18 Конкурсной документации. В случае</w:t>
      </w:r>
      <w:proofErr w:type="gramStart"/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proofErr w:type="gramEnd"/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если два и более Конкурсных предложения содержат равные наилучшие условия, Победителем конкурса признается Участник конкурса, раньше других указанных Участников конкурса представивший в Конкурсную комиссию Конкурсное предложение.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Срок подписания членами конкурсной комиссии протокола о результатах проведения конкурса:</w:t>
      </w:r>
      <w:r w:rsidRPr="00DE4E66">
        <w:rPr>
          <w:rFonts w:ascii="Times New Roman" w:eastAsia="Calibri" w:hAnsi="Times New Roman" w:cs="Times New Roman"/>
          <w:color w:val="000000"/>
          <w:szCs w:val="24"/>
          <w:lang w:eastAsia="ru-RU"/>
        </w:rPr>
        <w:t xml:space="preserve"> </w:t>
      </w:r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 позднее чем через пять рабочих дней со дня подписания ею протокола рассмотрения и оценки конкурсных предложений.</w:t>
      </w:r>
    </w:p>
    <w:p w:rsidR="00DE4E66" w:rsidRPr="00DE4E66" w:rsidRDefault="00DE4E66" w:rsidP="00DE4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E4E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Срок подписания концессионного соглашения:</w:t>
      </w:r>
      <w:r w:rsidRPr="00DE4E66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DE4E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концессионное соглашение должно быть подписано в течение 30 (тридцати) рабочих дней со дня опубликования протокола о результатах проведения Конкурса.</w:t>
      </w:r>
      <w:bookmarkEnd w:id="0"/>
      <w:bookmarkEnd w:id="1"/>
    </w:p>
    <w:p w:rsidR="00386D4A" w:rsidRDefault="00386D4A">
      <w:bookmarkStart w:id="3" w:name="_GoBack"/>
      <w:bookmarkEnd w:id="3"/>
    </w:p>
    <w:sectPr w:rsidR="00386D4A" w:rsidSect="00BF0620">
      <w:footerReference w:type="even" r:id="rId8"/>
      <w:footerReference w:type="default" r:id="rId9"/>
      <w:pgSz w:w="11906" w:h="16838"/>
      <w:pgMar w:top="709" w:right="284" w:bottom="567" w:left="28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B35" w:rsidRDefault="00DE4E66" w:rsidP="003A37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7B35" w:rsidRDefault="00DE4E6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B35" w:rsidRDefault="00DE4E66" w:rsidP="009C1FCC">
    <w:pPr>
      <w:pStyle w:val="a3"/>
      <w:framePr w:wrap="around" w:vAnchor="text" w:hAnchor="margin" w:xAlign="center" w:y="1"/>
      <w:ind w:left="54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27B35" w:rsidRDefault="00DE4E66" w:rsidP="009C1FCC">
    <w:pPr>
      <w:pStyle w:val="a3"/>
      <w:ind w:left="54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E66"/>
    <w:rsid w:val="00386D4A"/>
    <w:rsid w:val="003A00DA"/>
    <w:rsid w:val="00D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E4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E4E66"/>
  </w:style>
  <w:style w:type="character" w:styleId="a5">
    <w:name w:val="page number"/>
    <w:rsid w:val="00DE4E6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E4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E4E66"/>
  </w:style>
  <w:style w:type="character" w:styleId="a5">
    <w:name w:val="page number"/>
    <w:rsid w:val="00DE4E6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uhonoy_adm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torgi.gov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1051</Words>
  <Characters>5996</Characters>
  <Application>Microsoft Office Word</Application>
  <DocSecurity>0</DocSecurity>
  <Lines>49</Lines>
  <Paragraphs>14</Paragraphs>
  <ScaleCrop>false</ScaleCrop>
  <Company/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Сухоной</dc:creator>
  <cp:lastModifiedBy>Сухоной</cp:lastModifiedBy>
  <cp:revision>1</cp:revision>
  <dcterms:created xsi:type="dcterms:W3CDTF">2024-06-21T07:54:00Z</dcterms:created>
  <dcterms:modified xsi:type="dcterms:W3CDTF">2024-06-21T07:55:00Z</dcterms:modified>
</cp:coreProperties>
</file>